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2714" w:rsidRDefault="001D2714" w:rsidP="00CC03C4">
      <w:pPr>
        <w:pStyle w:val="NoSpacing"/>
        <w:rPr>
          <w:b/>
        </w:rPr>
      </w:pPr>
      <w:r>
        <w:rPr>
          <w:b/>
        </w:rPr>
        <w:t>REGISTRACIJA:</w:t>
      </w:r>
    </w:p>
    <w:p w:rsidR="00A55CE7" w:rsidRDefault="001D2714" w:rsidP="00CC03C4">
      <w:pPr>
        <w:pStyle w:val="NoSpacing"/>
        <w:rPr>
          <w:b/>
        </w:rPr>
      </w:pPr>
      <w:r>
        <w:rPr>
          <w:b/>
        </w:rPr>
        <w:t>Kaip vykdoma registracija?</w:t>
      </w:r>
    </w:p>
    <w:p w:rsidR="00A55CE7" w:rsidRDefault="00A55CE7" w:rsidP="00A55CE7">
      <w:pPr>
        <w:pStyle w:val="NoSpacing"/>
        <w:numPr>
          <w:ilvl w:val="0"/>
          <w:numId w:val="14"/>
        </w:numPr>
      </w:pPr>
      <w:r>
        <w:t>El. paštu</w:t>
      </w:r>
      <w:r w:rsidR="001D2714">
        <w:t xml:space="preserve"> </w:t>
      </w:r>
      <w:hyperlink r:id="rId6" w:history="1">
        <w:r w:rsidR="006F5636" w:rsidRPr="004B76C8">
          <w:rPr>
            <w:rStyle w:val="Hyperlink"/>
          </w:rPr>
          <w:t>consul.egypt@urm.lt</w:t>
        </w:r>
      </w:hyperlink>
      <w:r>
        <w:t>;</w:t>
      </w:r>
    </w:p>
    <w:p w:rsidR="00A55CE7" w:rsidRDefault="00A55CE7" w:rsidP="00A55CE7">
      <w:pPr>
        <w:pStyle w:val="NoSpacing"/>
        <w:numPr>
          <w:ilvl w:val="0"/>
          <w:numId w:val="14"/>
        </w:numPr>
      </w:pPr>
      <w:r>
        <w:t xml:space="preserve">Asmuo, kuris nori užsisakyti konsulinę paslaugą, nurodo (su </w:t>
      </w:r>
      <w:proofErr w:type="spellStart"/>
      <w:r w:rsidRPr="00A55CE7">
        <w:rPr>
          <w:i/>
        </w:rPr>
        <w:t>lietuvybėmis</w:t>
      </w:r>
      <w:proofErr w:type="spellEnd"/>
      <w:r>
        <w:t>) savo vardą, pavardę (pavardė rašoma didžiosiomis raidėmis) ir asmens kodą;</w:t>
      </w:r>
    </w:p>
    <w:p w:rsidR="00A55CE7" w:rsidRDefault="00A55CE7" w:rsidP="00A55CE7">
      <w:pPr>
        <w:pStyle w:val="NoSpacing"/>
        <w:numPr>
          <w:ilvl w:val="0"/>
          <w:numId w:val="14"/>
        </w:numPr>
      </w:pPr>
      <w:r>
        <w:t>Jeigu konsulinė paslauga atliekama nepilnamečiui, tuomet nurodomas nepilnamečio vardas ir pavardė (pavardė didžiosiomis raidėmis), gimimo data ir asmens kodas (jei nepilnametis jau turi LR išduotą gimimo liudijimą ar pasą) bei nepilnamečio vieno iš tėvų (būtinai LR piliečio, jei bus apskaitomas gimimas</w:t>
      </w:r>
      <w:r w:rsidR="001D2714">
        <w:t xml:space="preserve"> ir prašoma pirmojo paso) vardas, pavardė (pavardė didžiosiomis raidėmis), asmens kodas.</w:t>
      </w:r>
    </w:p>
    <w:p w:rsidR="001D2714" w:rsidRDefault="00AF2AE7" w:rsidP="00A55CE7">
      <w:pPr>
        <w:pStyle w:val="NoSpacing"/>
        <w:numPr>
          <w:ilvl w:val="0"/>
          <w:numId w:val="14"/>
        </w:numPr>
      </w:pPr>
      <w:r>
        <w:t>Pareiškėjas</w:t>
      </w:r>
      <w:r w:rsidR="001D2714">
        <w:t xml:space="preserve"> nurodo, kokiu laiku kovo </w:t>
      </w:r>
      <w:r w:rsidR="006F5636">
        <w:t>26</w:t>
      </w:r>
      <w:r w:rsidR="001D2714">
        <w:t xml:space="preserve"> d. pageidauja atvykti į konsulinę misiją: ryte (nuo 09:00 iki 12:00) ar popiet (nuo 13:00 iki 17:00);</w:t>
      </w:r>
      <w:r w:rsidR="00394AA4">
        <w:t xml:space="preserve"> atskiru el. laišku bus nurodytas tikslus laikas;</w:t>
      </w:r>
    </w:p>
    <w:p w:rsidR="001D2714" w:rsidRDefault="001D2714" w:rsidP="00A55CE7">
      <w:pPr>
        <w:pStyle w:val="NoSpacing"/>
        <w:numPr>
          <w:ilvl w:val="0"/>
          <w:numId w:val="14"/>
        </w:numPr>
      </w:pPr>
      <w:r>
        <w:t xml:space="preserve">Kovo </w:t>
      </w:r>
      <w:r w:rsidR="006F5636">
        <w:t>27</w:t>
      </w:r>
      <w:r>
        <w:t xml:space="preserve"> d. bus teikiamos konsultacijos specifiniais konsuliniais klausimais ir priimami tie asmenys, kurie dėl įvairių priežasčių negali atvykti kovo </w:t>
      </w:r>
      <w:r w:rsidR="006F5636">
        <w:t>26</w:t>
      </w:r>
      <w:r>
        <w:t xml:space="preserve"> d.</w:t>
      </w:r>
      <w:r w:rsidR="00AF2AE7">
        <w:t xml:space="preserve"> (priėmimo laikas bus nurodytas kiekvienam atskirai)</w:t>
      </w:r>
      <w:r>
        <w:t>;</w:t>
      </w:r>
    </w:p>
    <w:p w:rsidR="00394AA4" w:rsidRDefault="00394AA4" w:rsidP="00A55CE7">
      <w:pPr>
        <w:pStyle w:val="NoSpacing"/>
        <w:numPr>
          <w:ilvl w:val="0"/>
          <w:numId w:val="14"/>
        </w:numPr>
      </w:pPr>
      <w:r>
        <w:t>Patvirtinimas, kad asmuo yra užregistruotas konsulinei misijai, bus atsiųstas el. paštu, kuriame taip pat bus nurodyta, koks konsulinis mokestis turi būti pervestinas;</w:t>
      </w:r>
    </w:p>
    <w:p w:rsidR="00394AA4" w:rsidRDefault="00394AA4" w:rsidP="00A55CE7">
      <w:pPr>
        <w:pStyle w:val="NoSpacing"/>
        <w:numPr>
          <w:ilvl w:val="0"/>
          <w:numId w:val="14"/>
        </w:numPr>
      </w:pPr>
      <w:r>
        <w:t>Rekomenduojame konsulinį mokestį pervesti iškart, kai bus gautas patvirtinimas apie sėkmingą registraciją konsulinėje misijoje ir nurodymas sumokėti atitinkamo dydžio konsulinį mokestį;</w:t>
      </w:r>
    </w:p>
    <w:p w:rsidR="00AF2AE7" w:rsidRDefault="00AF2AE7" w:rsidP="00A55CE7">
      <w:pPr>
        <w:pStyle w:val="NoSpacing"/>
        <w:numPr>
          <w:ilvl w:val="0"/>
          <w:numId w:val="14"/>
        </w:numPr>
      </w:pPr>
      <w:r>
        <w:t xml:space="preserve">Konsulinė paslauga </w:t>
      </w:r>
      <w:r w:rsidR="006F5636">
        <w:t xml:space="preserve">nebus </w:t>
      </w:r>
      <w:r>
        <w:t xml:space="preserve">atliekama, jeigu </w:t>
      </w:r>
      <w:r w:rsidR="007A6AB3">
        <w:t>už konsulinę paslaugą nėra apmokėta;</w:t>
      </w:r>
    </w:p>
    <w:p w:rsidR="001D2714" w:rsidRDefault="001D2714" w:rsidP="00A55CE7">
      <w:pPr>
        <w:pStyle w:val="NoSpacing"/>
        <w:numPr>
          <w:ilvl w:val="0"/>
          <w:numId w:val="14"/>
        </w:numPr>
      </w:pPr>
      <w:r>
        <w:t>Konsulinės misijos metu grynieji pinigai nenaudojami, todėl visos konsulinės paslaugos atliekamos tik tuomet, kai pateikiamas kvitas, patvirtinantis, kad nustatyto dydžio pavedimas atliktas. Ambasados sąskaitos rekvizitai:</w:t>
      </w:r>
    </w:p>
    <w:p w:rsidR="001D2714" w:rsidRDefault="001D2714" w:rsidP="001D2714">
      <w:pPr>
        <w:pStyle w:val="NoSpacing"/>
        <w:ind w:left="720"/>
        <w:rPr>
          <w:szCs w:val="24"/>
          <w:lang w:eastAsia="lt-LT"/>
        </w:rPr>
      </w:pPr>
      <w:r w:rsidRPr="001D2714">
        <w:rPr>
          <w:color w:val="000000"/>
          <w:szCs w:val="24"/>
          <w:lang w:eastAsia="lt-LT"/>
        </w:rPr>
        <w:t xml:space="preserve">Gavėjas </w:t>
      </w:r>
      <w:r w:rsidRPr="001D2714">
        <w:rPr>
          <w:szCs w:val="24"/>
          <w:lang w:eastAsia="lt-LT"/>
        </w:rPr>
        <w:t>- LR AMBASADA EGIPTO ARABŲ RESPUBLIKOJE</w:t>
      </w:r>
      <w:r w:rsidRPr="001D2714">
        <w:rPr>
          <w:szCs w:val="24"/>
          <w:lang w:eastAsia="lt-LT"/>
        </w:rPr>
        <w:br/>
      </w:r>
      <w:r w:rsidRPr="001D2714">
        <w:rPr>
          <w:color w:val="000000"/>
          <w:szCs w:val="24"/>
          <w:lang w:eastAsia="lt-LT"/>
        </w:rPr>
        <w:t>Banko sąskaitos Nr.</w:t>
      </w:r>
      <w:r w:rsidRPr="001D2714">
        <w:rPr>
          <w:szCs w:val="24"/>
          <w:lang w:eastAsia="lt-LT"/>
        </w:rPr>
        <w:t xml:space="preserve"> - LT71 7300 0101 3357 1270</w:t>
      </w:r>
      <w:r w:rsidRPr="001D2714">
        <w:rPr>
          <w:szCs w:val="24"/>
          <w:lang w:eastAsia="lt-LT"/>
        </w:rPr>
        <w:br/>
      </w:r>
      <w:r w:rsidRPr="001D2714">
        <w:rPr>
          <w:color w:val="000000"/>
          <w:szCs w:val="24"/>
          <w:lang w:eastAsia="lt-LT"/>
        </w:rPr>
        <w:t>Banko pavadinimas</w:t>
      </w:r>
      <w:r w:rsidRPr="001D2714">
        <w:rPr>
          <w:szCs w:val="24"/>
          <w:lang w:eastAsia="lt-LT"/>
        </w:rPr>
        <w:t xml:space="preserve"> - SWEDBANK AB</w:t>
      </w:r>
      <w:r w:rsidRPr="001D2714">
        <w:rPr>
          <w:szCs w:val="24"/>
          <w:lang w:eastAsia="lt-LT"/>
        </w:rPr>
        <w:br/>
      </w:r>
      <w:r w:rsidRPr="001D2714">
        <w:rPr>
          <w:color w:val="000000"/>
          <w:szCs w:val="24"/>
          <w:lang w:eastAsia="lt-LT"/>
        </w:rPr>
        <w:t>SWIFT kodas</w:t>
      </w:r>
      <w:r w:rsidRPr="001D2714">
        <w:rPr>
          <w:szCs w:val="24"/>
          <w:lang w:eastAsia="lt-LT"/>
        </w:rPr>
        <w:t xml:space="preserve"> - HABALT22</w:t>
      </w:r>
      <w:r w:rsidRPr="001D2714">
        <w:rPr>
          <w:szCs w:val="24"/>
          <w:lang w:eastAsia="lt-LT"/>
        </w:rPr>
        <w:br/>
      </w:r>
      <w:r w:rsidRPr="001D2714">
        <w:rPr>
          <w:color w:val="000000"/>
          <w:szCs w:val="24"/>
          <w:lang w:eastAsia="lt-LT"/>
        </w:rPr>
        <w:t>IBAN kodas</w:t>
      </w:r>
      <w:r w:rsidRPr="001D2714">
        <w:rPr>
          <w:szCs w:val="24"/>
          <w:lang w:eastAsia="lt-LT"/>
        </w:rPr>
        <w:t xml:space="preserve"> - LT71 7300 0101 3357 1270</w:t>
      </w:r>
    </w:p>
    <w:p w:rsidR="00A55CE7" w:rsidRDefault="00A55CE7" w:rsidP="00CC03C4">
      <w:pPr>
        <w:pStyle w:val="NoSpacing"/>
        <w:rPr>
          <w:b/>
        </w:rPr>
      </w:pPr>
    </w:p>
    <w:p w:rsidR="001D2714" w:rsidRPr="001D2714" w:rsidRDefault="001D2714" w:rsidP="00CC03C4">
      <w:pPr>
        <w:pStyle w:val="NoSpacing"/>
        <w:rPr>
          <w:b/>
        </w:rPr>
      </w:pPr>
      <w:r w:rsidRPr="001D2714">
        <w:rPr>
          <w:b/>
        </w:rPr>
        <w:t>KONSULINĖS PASLAUGOS IR KONSULINIO MOKESČIO DYDŽIAI:</w:t>
      </w:r>
    </w:p>
    <w:p w:rsidR="00AC337C" w:rsidRDefault="00AC337C" w:rsidP="00CC03C4">
      <w:pPr>
        <w:pStyle w:val="NoSpacing"/>
      </w:pPr>
      <w:r>
        <w:rPr>
          <w:b/>
        </w:rPr>
        <w:t xml:space="preserve">Vaiko, gimusio užsienio valstybėje, </w:t>
      </w:r>
      <w:r w:rsidR="006830DB">
        <w:rPr>
          <w:b/>
        </w:rPr>
        <w:t xml:space="preserve">gimimo </w:t>
      </w:r>
      <w:r>
        <w:rPr>
          <w:b/>
        </w:rPr>
        <w:t>įtraukimas į apskaitą Lietuvoje</w:t>
      </w:r>
      <w:r>
        <w:t xml:space="preserve"> – 40 EUR.</w:t>
      </w:r>
    </w:p>
    <w:p w:rsidR="00AC337C" w:rsidRDefault="00AC337C" w:rsidP="00CC03C4">
      <w:pPr>
        <w:pStyle w:val="NoSpacing"/>
      </w:pPr>
      <w:r>
        <w:t>Pateiktini dokumentai:</w:t>
      </w:r>
    </w:p>
    <w:p w:rsidR="00AC337C" w:rsidRDefault="00AC337C" w:rsidP="00AC337C">
      <w:pPr>
        <w:pStyle w:val="NoSpacing"/>
        <w:numPr>
          <w:ilvl w:val="0"/>
          <w:numId w:val="4"/>
        </w:numPr>
      </w:pPr>
      <w:r>
        <w:t>Prašymas užsienio valstybėje gimusio vaiko gimimą įtraukti į apskaitą Lietuvoje (pildomas vietoje);</w:t>
      </w:r>
    </w:p>
    <w:p w:rsidR="00AC337C" w:rsidRDefault="00AC337C" w:rsidP="00AC337C">
      <w:pPr>
        <w:pStyle w:val="NoSpacing"/>
        <w:numPr>
          <w:ilvl w:val="0"/>
          <w:numId w:val="4"/>
        </w:numPr>
      </w:pPr>
      <w:r>
        <w:t xml:space="preserve">Gimimo liudijimas (originalas; dokumentas turi būti legalizuotas ir išverstas oficialaus vertimo biuro į lietuvių k., tačiau, jeigu tokio biuro nėra, tuomet dokumentas turi būti išverstas oficialaus vertimo biuro į anglų k., o vertimą į lietuvių k. atlieka pats pareiškėjas, </w:t>
      </w:r>
      <w:proofErr w:type="spellStart"/>
      <w:r>
        <w:t>t.y</w:t>
      </w:r>
      <w:proofErr w:type="spellEnd"/>
      <w:r>
        <w:t xml:space="preserve">. tekstas turi būti surenkamas </w:t>
      </w:r>
      <w:proofErr w:type="spellStart"/>
      <w:r w:rsidRPr="00CC03C4">
        <w:rPr>
          <w:i/>
        </w:rPr>
        <w:t>word</w:t>
      </w:r>
      <w:proofErr w:type="spellEnd"/>
      <w:r>
        <w:t xml:space="preserve"> programa su </w:t>
      </w:r>
      <w:proofErr w:type="spellStart"/>
      <w:r w:rsidRPr="00623102">
        <w:rPr>
          <w:i/>
        </w:rPr>
        <w:t>lietuvybėmis</w:t>
      </w:r>
      <w:proofErr w:type="spellEnd"/>
      <w:r>
        <w:t xml:space="preserve"> ir be stiliaus ir gramatinių klaidų); </w:t>
      </w:r>
    </w:p>
    <w:p w:rsidR="00AC337C" w:rsidRDefault="00AC337C" w:rsidP="00AC337C">
      <w:pPr>
        <w:pStyle w:val="NoSpacing"/>
        <w:numPr>
          <w:ilvl w:val="0"/>
          <w:numId w:val="4"/>
        </w:numPr>
      </w:pPr>
      <w:r>
        <w:t>Gimimo liudijimas yra legalizuojamas (</w:t>
      </w:r>
      <w:proofErr w:type="spellStart"/>
      <w:r>
        <w:t>t.y</w:t>
      </w:r>
      <w:proofErr w:type="spellEnd"/>
      <w:r>
        <w:t>. jau užsienio valstybės legalizuotas dokumentas yra legalizuojamas LR ambasados po to, kai yra patikrinamas pateikto dokumento legalizavimo antspaudų/parašų tikrumas);</w:t>
      </w:r>
    </w:p>
    <w:p w:rsidR="00AC337C" w:rsidRDefault="00AC337C" w:rsidP="00AC337C">
      <w:pPr>
        <w:pStyle w:val="NoSpacing"/>
        <w:numPr>
          <w:ilvl w:val="0"/>
          <w:numId w:val="4"/>
        </w:numPr>
      </w:pPr>
      <w:r>
        <w:t xml:space="preserve">Pasų kopijos (2 </w:t>
      </w:r>
      <w:proofErr w:type="spellStart"/>
      <w:r>
        <w:t>vnt</w:t>
      </w:r>
      <w:proofErr w:type="spellEnd"/>
      <w:r>
        <w:t>; abiejų tėvų pasų kopijos ant vieno lapo; jeigu vaikas turi įgijęs kitos valstybės pilietybę, tuomet reikalinga ir vaiko paso kopijos 2 vnt.).</w:t>
      </w:r>
    </w:p>
    <w:p w:rsidR="00AC337C" w:rsidRDefault="00AC337C" w:rsidP="00AC337C">
      <w:pPr>
        <w:pStyle w:val="NoSpacing"/>
        <w:numPr>
          <w:ilvl w:val="0"/>
          <w:numId w:val="4"/>
        </w:numPr>
      </w:pPr>
      <w:r>
        <w:t>Kvitas, patvirtinantis, kad 40 EUR konsulinis mokestis yra sumokėtas.</w:t>
      </w:r>
    </w:p>
    <w:p w:rsidR="00E860E7" w:rsidRDefault="00E860E7" w:rsidP="00AC337C">
      <w:pPr>
        <w:pStyle w:val="NoSpacing"/>
        <w:numPr>
          <w:ilvl w:val="0"/>
          <w:numId w:val="4"/>
        </w:numPr>
      </w:pPr>
      <w:r>
        <w:t xml:space="preserve">Prašymas </w:t>
      </w:r>
      <w:r w:rsidR="00362F41">
        <w:t xml:space="preserve">(pildomas vietoje) </w:t>
      </w:r>
      <w:r>
        <w:t xml:space="preserve">išduotą dokumentą </w:t>
      </w:r>
      <w:r w:rsidR="008C3480">
        <w:t xml:space="preserve">(gimimo liudijimą) </w:t>
      </w:r>
      <w:r>
        <w:t xml:space="preserve">siųsti pareiškėjo užsakytu paštu (atkreipiame dėmesį, kad pareiškėjas gali atsiimti dokumentą asmeniškai Lietuvos ambasadoje Egipte, įgalioti kitą asmenį atsiimti dokumentą </w:t>
      </w:r>
      <w:r w:rsidR="00362F41">
        <w:t xml:space="preserve">iš Lietuvos ambasados Egipte arba savo nuožiūra užsisakyti kurjerių paslaugas (pvz., </w:t>
      </w:r>
      <w:proofErr w:type="spellStart"/>
      <w:r w:rsidR="00362F41">
        <w:t>Aramex</w:t>
      </w:r>
      <w:proofErr w:type="spellEnd"/>
      <w:r w:rsidR="00362F41">
        <w:t xml:space="preserve">, </w:t>
      </w:r>
      <w:proofErr w:type="spellStart"/>
      <w:r w:rsidR="00362F41">
        <w:t>FedEx</w:t>
      </w:r>
      <w:proofErr w:type="spellEnd"/>
      <w:r w:rsidR="00362F41">
        <w:t>, DHL, TNT, UPS, etc.).</w:t>
      </w:r>
    </w:p>
    <w:p w:rsidR="00AC337C" w:rsidRDefault="00AC337C" w:rsidP="00CC03C4">
      <w:pPr>
        <w:pStyle w:val="NoSpacing"/>
        <w:rPr>
          <w:b/>
        </w:rPr>
      </w:pPr>
    </w:p>
    <w:p w:rsidR="00623102" w:rsidRDefault="00AC337C" w:rsidP="00623102">
      <w:pPr>
        <w:pStyle w:val="NoSpacing"/>
      </w:pPr>
      <w:r>
        <w:rPr>
          <w:b/>
        </w:rPr>
        <w:t xml:space="preserve">Vaiko, gimusio užsienio valstybėje, </w:t>
      </w:r>
      <w:r w:rsidR="006830DB">
        <w:rPr>
          <w:b/>
        </w:rPr>
        <w:t xml:space="preserve">gimimo </w:t>
      </w:r>
      <w:r>
        <w:rPr>
          <w:b/>
        </w:rPr>
        <w:t xml:space="preserve">įtraukimas į apskaitą Lietuvoje ir pirmojo paso išdavimas </w:t>
      </w:r>
      <w:r w:rsidR="00623102">
        <w:t>– 90 EUR.</w:t>
      </w:r>
    </w:p>
    <w:p w:rsidR="00AC337C" w:rsidRDefault="00AC337C" w:rsidP="00623102">
      <w:pPr>
        <w:pStyle w:val="NoSpacing"/>
      </w:pPr>
      <w:r>
        <w:t>Pateiktini dokumentai:</w:t>
      </w:r>
    </w:p>
    <w:p w:rsidR="00AC337C" w:rsidRDefault="00AC337C" w:rsidP="00AC337C">
      <w:pPr>
        <w:pStyle w:val="NoSpacing"/>
        <w:numPr>
          <w:ilvl w:val="0"/>
          <w:numId w:val="5"/>
        </w:numPr>
      </w:pPr>
      <w:r>
        <w:t>Prašymas užsienio valstybėje gimusio vaiko gimimą įtraukti į apskaitą Lietuvoje (pildomas vietoje);</w:t>
      </w:r>
    </w:p>
    <w:p w:rsidR="00AC337C" w:rsidRDefault="00AC337C" w:rsidP="00AC337C">
      <w:pPr>
        <w:pStyle w:val="NoSpacing"/>
        <w:numPr>
          <w:ilvl w:val="0"/>
          <w:numId w:val="5"/>
        </w:numPr>
      </w:pPr>
      <w:r>
        <w:t xml:space="preserve">Gimimo liudijimas (originalas; dokumentas turi būti legalizuotas ir išverstas oficialaus vertimo biuro į lietuvių k., tačiau, jeigu tokio biuro nėra, tuomet dokumentas turi būti išverstas oficialaus vertimo biuro į anglų k., o vertimą į lietuvių k. atlieka pats pareiškėjas, </w:t>
      </w:r>
      <w:proofErr w:type="spellStart"/>
      <w:r>
        <w:t>t.y</w:t>
      </w:r>
      <w:proofErr w:type="spellEnd"/>
      <w:r>
        <w:t xml:space="preserve">. tekstas turi būti surenkamas </w:t>
      </w:r>
      <w:proofErr w:type="spellStart"/>
      <w:r w:rsidRPr="00CC03C4">
        <w:rPr>
          <w:i/>
        </w:rPr>
        <w:t>word</w:t>
      </w:r>
      <w:proofErr w:type="spellEnd"/>
      <w:r>
        <w:t xml:space="preserve"> programa su </w:t>
      </w:r>
      <w:proofErr w:type="spellStart"/>
      <w:r w:rsidRPr="00623102">
        <w:rPr>
          <w:i/>
        </w:rPr>
        <w:t>lietuvybėmis</w:t>
      </w:r>
      <w:proofErr w:type="spellEnd"/>
      <w:r>
        <w:t xml:space="preserve"> be stiliaus ir gramatinių klaidų); </w:t>
      </w:r>
    </w:p>
    <w:p w:rsidR="00AC337C" w:rsidRDefault="00AC337C" w:rsidP="00AC337C">
      <w:pPr>
        <w:pStyle w:val="NoSpacing"/>
        <w:numPr>
          <w:ilvl w:val="0"/>
          <w:numId w:val="5"/>
        </w:numPr>
      </w:pPr>
      <w:r>
        <w:t>Gimimo liudijimas yra legalizuojamas (</w:t>
      </w:r>
      <w:proofErr w:type="spellStart"/>
      <w:r>
        <w:t>t.y</w:t>
      </w:r>
      <w:proofErr w:type="spellEnd"/>
      <w:r>
        <w:t>. jau užsienio valstybės legalizuotas dokumentas yra legalizuojamas LR ambasados po to, kai yra patikrinamas pateikto dokumento legalizavimo antspaudų/parašų tikrumas);</w:t>
      </w:r>
    </w:p>
    <w:p w:rsidR="00F52742" w:rsidRDefault="00F52742" w:rsidP="00AC337C">
      <w:pPr>
        <w:pStyle w:val="NoSpacing"/>
        <w:numPr>
          <w:ilvl w:val="0"/>
          <w:numId w:val="5"/>
        </w:numPr>
      </w:pPr>
      <w:r>
        <w:t>Paso prašymas (pildomas vietoje);</w:t>
      </w:r>
    </w:p>
    <w:p w:rsidR="00623102" w:rsidRDefault="00F52742" w:rsidP="00AC337C">
      <w:pPr>
        <w:pStyle w:val="NoSpacing"/>
        <w:numPr>
          <w:ilvl w:val="0"/>
          <w:numId w:val="5"/>
        </w:numPr>
      </w:pPr>
      <w:r>
        <w:t xml:space="preserve">Nuotraukos </w:t>
      </w:r>
      <w:r w:rsidR="00623102">
        <w:t xml:space="preserve">(2 </w:t>
      </w:r>
      <w:r>
        <w:t>vnt., juoda-balta, 4 cm x 6 cm</w:t>
      </w:r>
      <w:r w:rsidR="00A558E7">
        <w:t xml:space="preserve">; </w:t>
      </w:r>
      <w:r w:rsidR="00A558E7" w:rsidRPr="00A558E7">
        <w:t>nuotraukos turi būti kokybiškos, akys atmerktos, fone</w:t>
      </w:r>
      <w:r w:rsidR="00A558E7">
        <w:t xml:space="preserve"> negali būti jokių kitų objektų, tad saugiausia pateikti nuotraukas, darytas profesionalo</w:t>
      </w:r>
      <w:r w:rsidRPr="00A558E7">
        <w:t>);</w:t>
      </w:r>
    </w:p>
    <w:p w:rsidR="00F52742" w:rsidRDefault="00F52742" w:rsidP="00F52742">
      <w:pPr>
        <w:pStyle w:val="NoSpacing"/>
        <w:numPr>
          <w:ilvl w:val="0"/>
          <w:numId w:val="5"/>
        </w:numPr>
      </w:pPr>
      <w:r>
        <w:t xml:space="preserve">Pasų kopijos (2 </w:t>
      </w:r>
      <w:proofErr w:type="spellStart"/>
      <w:r>
        <w:t>vnt</w:t>
      </w:r>
      <w:proofErr w:type="spellEnd"/>
      <w:r>
        <w:t>; abiejų tėvų pasų kopijos ant vieno lapo; jeigu vaikas turi įgijęs kitos valstybės pilietybę, tuomet reikalingi 2 vnt. vaiko paso kopijų);</w:t>
      </w:r>
    </w:p>
    <w:p w:rsidR="00AC337C" w:rsidRDefault="00623102" w:rsidP="00F52742">
      <w:pPr>
        <w:pStyle w:val="NoSpacing"/>
        <w:numPr>
          <w:ilvl w:val="0"/>
          <w:numId w:val="5"/>
        </w:numPr>
      </w:pPr>
      <w:r>
        <w:t>Kvitas</w:t>
      </w:r>
      <w:r w:rsidR="00AC337C">
        <w:t>, patvirtinantis, kad 90 EUR konsulinis mokestis yra sumokėtas.</w:t>
      </w:r>
    </w:p>
    <w:p w:rsidR="00362F41" w:rsidRDefault="00362F41" w:rsidP="00362F41">
      <w:pPr>
        <w:pStyle w:val="NoSpacing"/>
        <w:numPr>
          <w:ilvl w:val="0"/>
          <w:numId w:val="5"/>
        </w:numPr>
      </w:pPr>
      <w:r>
        <w:t>Prašymas (pildomas vietoje) išduot</w:t>
      </w:r>
      <w:r w:rsidR="008C3480">
        <w:t>us dokumentus (gimimo liudijimą ir pasą)</w:t>
      </w:r>
      <w:r>
        <w:t xml:space="preserve"> siųsti pareiškėjo užsakytu paštu (atkreipiame dėmesį, kad pareiškėjas gali atsiimti dokumentą asmeniškai Lietuvos ambasadoje Egipte, įgalioti kitą asmenį atsiimti dokumentą iš Lietuvos ambasados Egipte arba savo nuožiūra užsisakyti kurjerių paslaugas (pvz., </w:t>
      </w:r>
      <w:proofErr w:type="spellStart"/>
      <w:r>
        <w:t>Aramex</w:t>
      </w:r>
      <w:proofErr w:type="spellEnd"/>
      <w:r>
        <w:t xml:space="preserve">, </w:t>
      </w:r>
      <w:proofErr w:type="spellStart"/>
      <w:r>
        <w:t>FedEx</w:t>
      </w:r>
      <w:proofErr w:type="spellEnd"/>
      <w:r>
        <w:t>, DHL, TNT, UPS, etc.).</w:t>
      </w:r>
    </w:p>
    <w:p w:rsidR="00F52742" w:rsidRDefault="00F52742" w:rsidP="00F52742">
      <w:pPr>
        <w:pStyle w:val="NoSpacing"/>
      </w:pPr>
      <w:r>
        <w:t>Pastaba: vaiko iki 1 metų amžiaus dalyvavimas yra neprivalomas.</w:t>
      </w:r>
    </w:p>
    <w:p w:rsidR="00623102" w:rsidRDefault="00623102" w:rsidP="00623102">
      <w:pPr>
        <w:pStyle w:val="NoSpacing"/>
      </w:pPr>
    </w:p>
    <w:p w:rsidR="00AC337C" w:rsidRDefault="00AC337C" w:rsidP="00AC337C">
      <w:pPr>
        <w:pStyle w:val="NoSpacing"/>
      </w:pPr>
      <w:r w:rsidRPr="00CC03C4">
        <w:rPr>
          <w:b/>
        </w:rPr>
        <w:t>Pasų išdavimas (pirmasis pasas</w:t>
      </w:r>
      <w:r>
        <w:rPr>
          <w:b/>
        </w:rPr>
        <w:t xml:space="preserve"> vaikui, jeigu gimimas yra įtrauktas į apskaitą Lietuvoje, </w:t>
      </w:r>
      <w:proofErr w:type="spellStart"/>
      <w:r>
        <w:rPr>
          <w:b/>
        </w:rPr>
        <w:t>t.y</w:t>
      </w:r>
      <w:proofErr w:type="spellEnd"/>
      <w:r>
        <w:rPr>
          <w:b/>
        </w:rPr>
        <w:t>. jeigu turi LR išduotą gimimo liudijimą</w:t>
      </w:r>
      <w:r w:rsidRPr="00CC03C4">
        <w:rPr>
          <w:b/>
        </w:rPr>
        <w:t>)</w:t>
      </w:r>
      <w:r>
        <w:t xml:space="preserve"> – 50 EUR.</w:t>
      </w:r>
    </w:p>
    <w:p w:rsidR="00AC337C" w:rsidRDefault="00AC337C" w:rsidP="00AC337C">
      <w:pPr>
        <w:pStyle w:val="NoSpacing"/>
      </w:pPr>
      <w:r>
        <w:t>Pateiktini dokumentai:</w:t>
      </w:r>
    </w:p>
    <w:p w:rsidR="00AC337C" w:rsidRDefault="00AC337C" w:rsidP="00AC337C">
      <w:pPr>
        <w:pStyle w:val="NoSpacing"/>
        <w:numPr>
          <w:ilvl w:val="0"/>
          <w:numId w:val="1"/>
        </w:numPr>
      </w:pPr>
      <w:r>
        <w:t>Gimimo liudijimas (originalas ir dokumento kopijos 1 vnt.</w:t>
      </w:r>
      <w:r w:rsidR="006830DB">
        <w:t xml:space="preserve">; originalas bus </w:t>
      </w:r>
      <w:r w:rsidR="006F5636">
        <w:t>grąžintas, patikrinus, ar kopija</w:t>
      </w:r>
      <w:r w:rsidR="006830DB">
        <w:t xml:space="preserve"> atitinką originalą</w:t>
      </w:r>
      <w:r>
        <w:t>);</w:t>
      </w:r>
    </w:p>
    <w:p w:rsidR="00AC337C" w:rsidRDefault="00AC337C" w:rsidP="00AC337C">
      <w:pPr>
        <w:pStyle w:val="NoSpacing"/>
        <w:numPr>
          <w:ilvl w:val="0"/>
          <w:numId w:val="1"/>
        </w:numPr>
      </w:pPr>
      <w:r>
        <w:t xml:space="preserve">Pasų kopijos (2 </w:t>
      </w:r>
      <w:proofErr w:type="spellStart"/>
      <w:r>
        <w:t>vnt</w:t>
      </w:r>
      <w:proofErr w:type="spellEnd"/>
      <w:r>
        <w:t>; abiejų tėvų pasų kopijos ant vieno lapo; jeigu vaikas turi įgijęs kitos valstybės pilietybę, tuomet reikalinga ir vaiko paso kopijos 2 vnt.).</w:t>
      </w:r>
    </w:p>
    <w:p w:rsidR="00F52742" w:rsidRDefault="00AC337C" w:rsidP="00F52742">
      <w:pPr>
        <w:pStyle w:val="NoSpacing"/>
        <w:numPr>
          <w:ilvl w:val="0"/>
          <w:numId w:val="1"/>
        </w:numPr>
      </w:pPr>
      <w:r>
        <w:t>Nuotraukos (2 vnt., juoda-balta, 4 cm x 6 cm).</w:t>
      </w:r>
    </w:p>
    <w:p w:rsidR="00AC337C" w:rsidRDefault="00AC337C" w:rsidP="00F52742">
      <w:pPr>
        <w:pStyle w:val="NoSpacing"/>
        <w:numPr>
          <w:ilvl w:val="0"/>
          <w:numId w:val="1"/>
        </w:numPr>
      </w:pPr>
      <w:r>
        <w:t>Kvitas, patvirtinantis, kad 50 EUR konsulinis mokestis yra sumokėtas.</w:t>
      </w:r>
    </w:p>
    <w:p w:rsidR="00362F41" w:rsidRDefault="00362F41" w:rsidP="00362F41">
      <w:pPr>
        <w:pStyle w:val="NoSpacing"/>
        <w:numPr>
          <w:ilvl w:val="0"/>
          <w:numId w:val="1"/>
        </w:numPr>
      </w:pPr>
      <w:r>
        <w:t>Prašymas (pildomas vietoje) išduotą dokumentą</w:t>
      </w:r>
      <w:r w:rsidR="008C3480">
        <w:t xml:space="preserve"> (pasą)</w:t>
      </w:r>
      <w:r>
        <w:t xml:space="preserve"> siųsti pareiškėjo užsakytu paštu (atkreipiame dėmesį, kad pareiškėjas gali atsiimti dokumentą asmeniškai Lietuvos ambasadoje Egipte, įgalioti kitą asmenį atsiimti dokumentą iš Lietuvos ambasados Egipte arba savo nuožiūra užsisakyti kurjerių paslaugas (pvz., </w:t>
      </w:r>
      <w:proofErr w:type="spellStart"/>
      <w:r>
        <w:t>Aramex</w:t>
      </w:r>
      <w:proofErr w:type="spellEnd"/>
      <w:r>
        <w:t xml:space="preserve">, </w:t>
      </w:r>
      <w:proofErr w:type="spellStart"/>
      <w:r>
        <w:t>FedEx</w:t>
      </w:r>
      <w:proofErr w:type="spellEnd"/>
      <w:r>
        <w:t>, DHL, TNT, UPS, etc.).</w:t>
      </w:r>
    </w:p>
    <w:p w:rsidR="006830DB" w:rsidRDefault="006830DB" w:rsidP="006830DB">
      <w:pPr>
        <w:pStyle w:val="NoSpacing"/>
      </w:pPr>
      <w:r>
        <w:t>Pastaba: vaiko iki 1 metų amžiaus dalyvavimas yra neprivalomas.</w:t>
      </w:r>
    </w:p>
    <w:p w:rsidR="006830DB" w:rsidRDefault="006830DB" w:rsidP="006830DB">
      <w:pPr>
        <w:pStyle w:val="NoSpacing"/>
      </w:pPr>
    </w:p>
    <w:p w:rsidR="00F52742" w:rsidRPr="00E860E7" w:rsidRDefault="006830DB" w:rsidP="00F52742">
      <w:pPr>
        <w:pStyle w:val="NoSpacing"/>
      </w:pPr>
      <w:r>
        <w:rPr>
          <w:b/>
        </w:rPr>
        <w:t xml:space="preserve">Pasų keitimas </w:t>
      </w:r>
      <w:r w:rsidR="00E860E7">
        <w:rPr>
          <w:b/>
        </w:rPr>
        <w:t xml:space="preserve">(nepilnamečiams) </w:t>
      </w:r>
      <w:r w:rsidR="00E860E7">
        <w:t>– 50 EUR.</w:t>
      </w:r>
    </w:p>
    <w:p w:rsidR="00E860E7" w:rsidRDefault="00E860E7" w:rsidP="006830DB">
      <w:pPr>
        <w:pStyle w:val="NoSpacing"/>
        <w:numPr>
          <w:ilvl w:val="0"/>
          <w:numId w:val="7"/>
        </w:numPr>
      </w:pPr>
      <w:r>
        <w:t>Paso prašymas (pildomas vietoje);</w:t>
      </w:r>
    </w:p>
    <w:p w:rsidR="006830DB" w:rsidRDefault="006830DB" w:rsidP="006830DB">
      <w:pPr>
        <w:pStyle w:val="NoSpacing"/>
        <w:numPr>
          <w:ilvl w:val="0"/>
          <w:numId w:val="7"/>
        </w:numPr>
      </w:pPr>
      <w:r>
        <w:t>Pas</w:t>
      </w:r>
      <w:r w:rsidR="00E860E7">
        <w:t>ų kopijos</w:t>
      </w:r>
      <w:r>
        <w:t xml:space="preserve"> (</w:t>
      </w:r>
      <w:r w:rsidR="00E860E7">
        <w:t>vaiko ir vieno iš tėvų (to, kuris pateiks prašymą) pasų kopijos pateikiamos ant vieno lapo; 1 vnt.);</w:t>
      </w:r>
    </w:p>
    <w:p w:rsidR="00E860E7" w:rsidRDefault="00E860E7" w:rsidP="00E860E7">
      <w:pPr>
        <w:pStyle w:val="NoSpacing"/>
        <w:numPr>
          <w:ilvl w:val="0"/>
          <w:numId w:val="7"/>
        </w:numPr>
      </w:pPr>
      <w:r>
        <w:t>Nuotraukos (2 vnt., juoda-balta, 4 cm x 6 cm).</w:t>
      </w:r>
    </w:p>
    <w:p w:rsidR="00E860E7" w:rsidRDefault="00E860E7" w:rsidP="00E860E7">
      <w:pPr>
        <w:pStyle w:val="NoSpacing"/>
        <w:numPr>
          <w:ilvl w:val="0"/>
          <w:numId w:val="7"/>
        </w:numPr>
      </w:pPr>
      <w:r>
        <w:t>Kvitas, patvirtinantis, kad 50 EUR ko</w:t>
      </w:r>
      <w:r w:rsidR="00362F41">
        <w:t>nsulinis mokestis yra sumokėtas.</w:t>
      </w:r>
    </w:p>
    <w:p w:rsidR="00362F41" w:rsidRDefault="00362F41" w:rsidP="00362F41">
      <w:pPr>
        <w:pStyle w:val="NoSpacing"/>
        <w:numPr>
          <w:ilvl w:val="0"/>
          <w:numId w:val="7"/>
        </w:numPr>
      </w:pPr>
      <w:r>
        <w:t xml:space="preserve">Prašymas (pildomas vietoje) išduotą dokumentą </w:t>
      </w:r>
      <w:r w:rsidR="008C3480">
        <w:t xml:space="preserve">(pasą) </w:t>
      </w:r>
      <w:r>
        <w:t xml:space="preserve">siųsti pareiškėjo užsakytu paštu (atkreipiame dėmesį, kad pareiškėjas gali atsiimti dokumentą asmeniškai Lietuvos </w:t>
      </w:r>
      <w:r>
        <w:lastRenderedPageBreak/>
        <w:t xml:space="preserve">ambasadoje Egipte, įgalioti kitą asmenį atsiimti dokumentą iš Lietuvos ambasados Egipte arba savo nuožiūra užsisakyti kurjerių paslaugas (pvz., </w:t>
      </w:r>
      <w:proofErr w:type="spellStart"/>
      <w:r>
        <w:t>Aramex</w:t>
      </w:r>
      <w:proofErr w:type="spellEnd"/>
      <w:r>
        <w:t xml:space="preserve">, </w:t>
      </w:r>
      <w:proofErr w:type="spellStart"/>
      <w:r>
        <w:t>FedEx</w:t>
      </w:r>
      <w:proofErr w:type="spellEnd"/>
      <w:r>
        <w:t>, DHL, TNT, UPS, etc.).</w:t>
      </w:r>
    </w:p>
    <w:p w:rsidR="00E860E7" w:rsidRDefault="00E860E7" w:rsidP="00E860E7">
      <w:pPr>
        <w:pStyle w:val="NoSpacing"/>
      </w:pPr>
      <w:r>
        <w:t xml:space="preserve">Pastaba: šiuo atveju vaikų </w:t>
      </w:r>
      <w:r w:rsidR="00362F41">
        <w:t xml:space="preserve">ir juos lydinčių vieno iš tėvų </w:t>
      </w:r>
      <w:r>
        <w:t xml:space="preserve">dalyvavimas privalomas; </w:t>
      </w:r>
      <w:r w:rsidR="00362F41">
        <w:t xml:space="preserve">biometriniai duomenys </w:t>
      </w:r>
      <w:r>
        <w:t xml:space="preserve">nuskaitomi </w:t>
      </w:r>
      <w:r w:rsidR="00362F41">
        <w:t>vietoje specialia įranga vaikams nuo</w:t>
      </w:r>
      <w:r>
        <w:t>12 metų; paso prašyme pasirašo vaikai nuo 14 metų.</w:t>
      </w:r>
    </w:p>
    <w:p w:rsidR="00E860E7" w:rsidRDefault="00E860E7" w:rsidP="00E860E7">
      <w:pPr>
        <w:pStyle w:val="NoSpacing"/>
      </w:pPr>
    </w:p>
    <w:p w:rsidR="00E860E7" w:rsidRDefault="00E860E7" w:rsidP="00E860E7">
      <w:pPr>
        <w:pStyle w:val="NoSpacing"/>
      </w:pPr>
      <w:r>
        <w:rPr>
          <w:b/>
        </w:rPr>
        <w:t xml:space="preserve">Pasų keitimas (suaugusiems) </w:t>
      </w:r>
      <w:r>
        <w:t>– 100 EUR.</w:t>
      </w:r>
    </w:p>
    <w:p w:rsidR="00E860E7" w:rsidRDefault="00E860E7" w:rsidP="00E860E7">
      <w:pPr>
        <w:pStyle w:val="NoSpacing"/>
        <w:numPr>
          <w:ilvl w:val="0"/>
          <w:numId w:val="8"/>
        </w:numPr>
      </w:pPr>
      <w:r>
        <w:t>Paso prašymas (pildomas vietoje);</w:t>
      </w:r>
    </w:p>
    <w:p w:rsidR="00E860E7" w:rsidRDefault="00E860E7" w:rsidP="00E860E7">
      <w:pPr>
        <w:pStyle w:val="NoSpacing"/>
        <w:numPr>
          <w:ilvl w:val="0"/>
          <w:numId w:val="8"/>
        </w:numPr>
      </w:pPr>
      <w:r>
        <w:t>Paso kopija (1 vnt.);</w:t>
      </w:r>
    </w:p>
    <w:p w:rsidR="00E860E7" w:rsidRDefault="00E860E7" w:rsidP="00E860E7">
      <w:pPr>
        <w:pStyle w:val="NoSpacing"/>
        <w:numPr>
          <w:ilvl w:val="0"/>
          <w:numId w:val="8"/>
        </w:numPr>
      </w:pPr>
      <w:r>
        <w:t>Nuotraukos (2 vnt., juoda-balta, 4 cm x 6 cm).</w:t>
      </w:r>
    </w:p>
    <w:p w:rsidR="00E860E7" w:rsidRDefault="00E860E7" w:rsidP="00E860E7">
      <w:pPr>
        <w:pStyle w:val="NoSpacing"/>
        <w:numPr>
          <w:ilvl w:val="0"/>
          <w:numId w:val="8"/>
        </w:numPr>
      </w:pPr>
      <w:r>
        <w:t>Kvitas, patvirtinantis, kad 100 EUR konsulinis mokestis yra sumokėtas.</w:t>
      </w:r>
    </w:p>
    <w:p w:rsidR="00362F41" w:rsidRDefault="00362F41" w:rsidP="00362F41">
      <w:pPr>
        <w:pStyle w:val="NoSpacing"/>
        <w:numPr>
          <w:ilvl w:val="0"/>
          <w:numId w:val="8"/>
        </w:numPr>
      </w:pPr>
      <w:r>
        <w:t xml:space="preserve">Prašymas (pildomas vietoje) išduotą dokumentą </w:t>
      </w:r>
      <w:r w:rsidR="008C3480">
        <w:t xml:space="preserve">(pasą) </w:t>
      </w:r>
      <w:r>
        <w:t xml:space="preserve">siųsti pareiškėjo užsakytu paštu (atkreipiame dėmesį, kad pareiškėjas gali atsiimti dokumentą asmeniškai Lietuvos ambasadoje Egipte, įgalioti kitą asmenį atsiimti dokumentą iš Lietuvos ambasados Egipte arba savo nuožiūra užsisakyti kurjerių paslaugas (pvz., </w:t>
      </w:r>
      <w:proofErr w:type="spellStart"/>
      <w:r>
        <w:t>Aramex</w:t>
      </w:r>
      <w:proofErr w:type="spellEnd"/>
      <w:r>
        <w:t xml:space="preserve">, </w:t>
      </w:r>
      <w:proofErr w:type="spellStart"/>
      <w:r>
        <w:t>FedEx</w:t>
      </w:r>
      <w:proofErr w:type="spellEnd"/>
      <w:r>
        <w:t>, DHL, TNT, UPS, etc.).</w:t>
      </w:r>
    </w:p>
    <w:p w:rsidR="00362F41" w:rsidRDefault="00362F41" w:rsidP="00362F41">
      <w:pPr>
        <w:pStyle w:val="NoSpacing"/>
      </w:pPr>
      <w:r>
        <w:t xml:space="preserve">Pastaba: paso prašymas pateikiamas asmeniškai, biometriniai duomenys nuskaitomi vietoje specialia įranga. </w:t>
      </w:r>
    </w:p>
    <w:p w:rsidR="00362F41" w:rsidRPr="00E860E7" w:rsidRDefault="00362F41" w:rsidP="00362F41">
      <w:pPr>
        <w:pStyle w:val="NoSpacing"/>
        <w:ind w:left="720"/>
      </w:pPr>
    </w:p>
    <w:p w:rsidR="00CC03C4" w:rsidRDefault="008B0282" w:rsidP="00CC03C4">
      <w:pPr>
        <w:pStyle w:val="NoSpacing"/>
        <w:rPr>
          <w:b/>
        </w:rPr>
      </w:pPr>
      <w:r>
        <w:rPr>
          <w:b/>
        </w:rPr>
        <w:t>Santuokos, sudarytos užsienio valstybėje, įtraukimas į apskaitą Lietuvoje</w:t>
      </w:r>
      <w:r>
        <w:t xml:space="preserve"> – 40 EUR</w:t>
      </w:r>
      <w:r>
        <w:rPr>
          <w:b/>
        </w:rPr>
        <w:t>.</w:t>
      </w:r>
    </w:p>
    <w:p w:rsidR="008B0282" w:rsidRDefault="008B0282" w:rsidP="008B0282">
      <w:pPr>
        <w:pStyle w:val="NoSpacing"/>
        <w:numPr>
          <w:ilvl w:val="0"/>
          <w:numId w:val="9"/>
        </w:numPr>
      </w:pPr>
      <w:r>
        <w:t xml:space="preserve">Prašymas užsienio valstybėje sudarytą santuoką įtraukti į apskaitą Lietuvoje (pildomas vietoje; pasirašo </w:t>
      </w:r>
      <w:r>
        <w:rPr>
          <w:b/>
        </w:rPr>
        <w:t>abu sutuoktiniai</w:t>
      </w:r>
      <w:r>
        <w:t>);</w:t>
      </w:r>
    </w:p>
    <w:p w:rsidR="008B0282" w:rsidRDefault="008B0282" w:rsidP="008B0282">
      <w:pPr>
        <w:pStyle w:val="NoSpacing"/>
        <w:numPr>
          <w:ilvl w:val="0"/>
          <w:numId w:val="9"/>
        </w:numPr>
      </w:pPr>
      <w:r>
        <w:t xml:space="preserve">Santuokos liudijimas (originalas; dokumentas turi būti legalizuotas ir išverstas oficialaus vertimo biuro į lietuvių k., tačiau, jeigu tokio biuro nėra, tuomet dokumentas turi būti išverstas oficialaus vertimo biuro į anglų k., o vertimą į lietuvių k. atlieka pats pareiškėjas, </w:t>
      </w:r>
      <w:proofErr w:type="spellStart"/>
      <w:r>
        <w:t>t.y</w:t>
      </w:r>
      <w:proofErr w:type="spellEnd"/>
      <w:r>
        <w:t xml:space="preserve">. tekstas turi būti surenkamas </w:t>
      </w:r>
      <w:proofErr w:type="spellStart"/>
      <w:r w:rsidRPr="00CC03C4">
        <w:rPr>
          <w:i/>
        </w:rPr>
        <w:t>word</w:t>
      </w:r>
      <w:proofErr w:type="spellEnd"/>
      <w:r>
        <w:t xml:space="preserve"> programa su </w:t>
      </w:r>
      <w:proofErr w:type="spellStart"/>
      <w:r w:rsidRPr="00623102">
        <w:rPr>
          <w:i/>
        </w:rPr>
        <w:t>lietuvybėmis</w:t>
      </w:r>
      <w:proofErr w:type="spellEnd"/>
      <w:r>
        <w:t xml:space="preserve"> ir be stiliaus ir gramatinių klaidų); </w:t>
      </w:r>
    </w:p>
    <w:p w:rsidR="008B0282" w:rsidRDefault="008B0282" w:rsidP="008B0282">
      <w:pPr>
        <w:pStyle w:val="NoSpacing"/>
        <w:numPr>
          <w:ilvl w:val="0"/>
          <w:numId w:val="9"/>
        </w:numPr>
      </w:pPr>
      <w:r>
        <w:t>Santuokos liudijimas yra legalizuojamas (</w:t>
      </w:r>
      <w:proofErr w:type="spellStart"/>
      <w:r>
        <w:t>t.y</w:t>
      </w:r>
      <w:proofErr w:type="spellEnd"/>
      <w:r>
        <w:t>. jau užsienio valstybės legalizuotas dokumentas yra legalizuojamas LR ambasados po to, kai yra patikrinamas pateikto dokumento legalizavimo antspaudų/parašų tikrumas);</w:t>
      </w:r>
    </w:p>
    <w:p w:rsidR="008B0282" w:rsidRDefault="008B0282" w:rsidP="008B0282">
      <w:pPr>
        <w:pStyle w:val="NoSpacing"/>
        <w:numPr>
          <w:ilvl w:val="0"/>
          <w:numId w:val="9"/>
        </w:numPr>
      </w:pPr>
      <w:r>
        <w:t xml:space="preserve">Pasų kopijos (2 </w:t>
      </w:r>
      <w:proofErr w:type="spellStart"/>
      <w:r>
        <w:t>vnt</w:t>
      </w:r>
      <w:proofErr w:type="spellEnd"/>
      <w:r>
        <w:t>; abiejų pareiškėjų pasų kopijos ant vieno lapo)</w:t>
      </w:r>
      <w:r w:rsidR="00B63041">
        <w:t>;</w:t>
      </w:r>
    </w:p>
    <w:p w:rsidR="008B0282" w:rsidRDefault="008B0282" w:rsidP="008B0282">
      <w:pPr>
        <w:pStyle w:val="NoSpacing"/>
        <w:numPr>
          <w:ilvl w:val="0"/>
          <w:numId w:val="9"/>
        </w:numPr>
      </w:pPr>
      <w:r>
        <w:t>Kvitas, patvirtinantis, kad 40 EUR konsulinis mokestis yra sumokėtas</w:t>
      </w:r>
      <w:r w:rsidR="00B63041">
        <w:t>;</w:t>
      </w:r>
    </w:p>
    <w:p w:rsidR="008B0282" w:rsidRDefault="008B0282" w:rsidP="008B0282">
      <w:pPr>
        <w:pStyle w:val="NoSpacing"/>
        <w:numPr>
          <w:ilvl w:val="0"/>
          <w:numId w:val="9"/>
        </w:numPr>
      </w:pPr>
      <w:r>
        <w:t>Prašymas (pildomas vietoje) išduotą dokumentą</w:t>
      </w:r>
      <w:r w:rsidR="008C3480">
        <w:t xml:space="preserve"> (santuokos liudijimą)</w:t>
      </w:r>
      <w:r>
        <w:t xml:space="preserve"> siųsti pareiškėjo užsakytu paštu (atkreipiame dėmesį, kad pareiškėjas gali atsiimti dokumentą asmeniškai Lietuvos ambasadoje Egipte, įgalioti kitą asmenį atsiimti dokumentą iš Lietuvos ambasados Egipte arba savo nuožiūra užsisakyti kurjerių paslaugas (pvz., </w:t>
      </w:r>
      <w:proofErr w:type="spellStart"/>
      <w:r>
        <w:t>Aramex</w:t>
      </w:r>
      <w:proofErr w:type="spellEnd"/>
      <w:r>
        <w:t xml:space="preserve">, </w:t>
      </w:r>
      <w:proofErr w:type="spellStart"/>
      <w:r>
        <w:t>FedEx</w:t>
      </w:r>
      <w:proofErr w:type="spellEnd"/>
      <w:r>
        <w:t>, DHL, TNT, UPS, etc.).</w:t>
      </w:r>
    </w:p>
    <w:p w:rsidR="008B0282" w:rsidRDefault="008B0282" w:rsidP="00CC03C4">
      <w:pPr>
        <w:pStyle w:val="NoSpacing"/>
        <w:rPr>
          <w:b/>
        </w:rPr>
      </w:pPr>
    </w:p>
    <w:p w:rsidR="00B63041" w:rsidRDefault="00B63041" w:rsidP="00CC03C4">
      <w:pPr>
        <w:pStyle w:val="NoSpacing"/>
      </w:pPr>
      <w:r>
        <w:rPr>
          <w:b/>
        </w:rPr>
        <w:t xml:space="preserve">Konsulinės pažymos </w:t>
      </w:r>
      <w:r>
        <w:t xml:space="preserve">– 30 EUR. </w:t>
      </w:r>
    </w:p>
    <w:p w:rsidR="00B63041" w:rsidRDefault="00B63041" w:rsidP="00B63041">
      <w:pPr>
        <w:pStyle w:val="NoSpacing"/>
        <w:numPr>
          <w:ilvl w:val="0"/>
          <w:numId w:val="10"/>
        </w:numPr>
      </w:pPr>
      <w:r>
        <w:t>Prašymas (pildomas vietoje);</w:t>
      </w:r>
    </w:p>
    <w:p w:rsidR="00B63041" w:rsidRDefault="00B63041" w:rsidP="00B63041">
      <w:pPr>
        <w:pStyle w:val="NoSpacing"/>
        <w:numPr>
          <w:ilvl w:val="0"/>
          <w:numId w:val="10"/>
        </w:numPr>
      </w:pPr>
      <w:r>
        <w:t>Paso kopija (1 vnt.);</w:t>
      </w:r>
    </w:p>
    <w:p w:rsidR="00B63041" w:rsidRDefault="00B63041" w:rsidP="00B63041">
      <w:pPr>
        <w:pStyle w:val="NoSpacing"/>
        <w:numPr>
          <w:ilvl w:val="0"/>
          <w:numId w:val="10"/>
        </w:numPr>
      </w:pPr>
      <w:r>
        <w:t>Kvitas, patvirtinantis, kad 30 EUR konsulinis mokestis yra sumokėtas;</w:t>
      </w:r>
    </w:p>
    <w:p w:rsidR="00B63041" w:rsidRDefault="00B63041" w:rsidP="00B63041">
      <w:pPr>
        <w:pStyle w:val="NoSpacing"/>
        <w:numPr>
          <w:ilvl w:val="0"/>
          <w:numId w:val="10"/>
        </w:numPr>
      </w:pPr>
      <w:r>
        <w:t>Prašymas (pildomas vietoje) išduotą dokumentą</w:t>
      </w:r>
      <w:r w:rsidR="008C3480">
        <w:t xml:space="preserve"> (konsulinę pažymą)</w:t>
      </w:r>
      <w:r>
        <w:t xml:space="preserve"> siųsti pareiškėjo užsakytu paštu (atkreipiame dėmesį, kad pareiškėjas gali atsiimti dokumentą asmeniškai Lietuvos ambasadoje Egipte, įgalioti kitą asmenį atsiimti dokumentą iš Lietuvos ambasados Egipte arba savo nuožiūra užsisakyti kurjerių paslaugas (pvz., </w:t>
      </w:r>
      <w:proofErr w:type="spellStart"/>
      <w:r>
        <w:t>Aramex</w:t>
      </w:r>
      <w:proofErr w:type="spellEnd"/>
      <w:r>
        <w:t xml:space="preserve">, </w:t>
      </w:r>
      <w:proofErr w:type="spellStart"/>
      <w:r>
        <w:t>FedEx</w:t>
      </w:r>
      <w:proofErr w:type="spellEnd"/>
      <w:r>
        <w:t>, DHL, TNT, UPS, etc.).</w:t>
      </w:r>
    </w:p>
    <w:p w:rsidR="007F32E0" w:rsidRDefault="007F32E0" w:rsidP="007F32E0">
      <w:pPr>
        <w:pStyle w:val="NoSpacing"/>
      </w:pPr>
    </w:p>
    <w:p w:rsidR="007F32E0" w:rsidRDefault="007F32E0" w:rsidP="007F32E0">
      <w:pPr>
        <w:pStyle w:val="NoSpacing"/>
      </w:pPr>
      <w:r w:rsidRPr="007F32E0">
        <w:rPr>
          <w:b/>
        </w:rPr>
        <w:t>Dokumentų legalizavimas</w:t>
      </w:r>
      <w:r>
        <w:t xml:space="preserve"> – 20 EUR</w:t>
      </w:r>
      <w:r w:rsidR="008C3480">
        <w:t xml:space="preserve"> (už vieną legalizavimo veiksmą)</w:t>
      </w:r>
      <w:r>
        <w:t>.</w:t>
      </w:r>
    </w:p>
    <w:p w:rsidR="007F32E0" w:rsidRDefault="007F32E0" w:rsidP="007F32E0">
      <w:pPr>
        <w:pStyle w:val="NoSpacing"/>
        <w:numPr>
          <w:ilvl w:val="0"/>
          <w:numId w:val="11"/>
        </w:numPr>
      </w:pPr>
      <w:r>
        <w:t>Legalizuotino dokumento originalas:</w:t>
      </w:r>
    </w:p>
    <w:p w:rsidR="007F32E0" w:rsidRDefault="007F32E0" w:rsidP="007F32E0">
      <w:pPr>
        <w:pStyle w:val="NoSpacing"/>
        <w:numPr>
          <w:ilvl w:val="0"/>
          <w:numId w:val="12"/>
        </w:numPr>
      </w:pPr>
      <w:r>
        <w:lastRenderedPageBreak/>
        <w:t>Jeigu tai užsienio valstybės išduotas dokumentas, jis turi būti legalizuotas dokumento kilmės valstybės ir išverstas į anglų k.;</w:t>
      </w:r>
    </w:p>
    <w:p w:rsidR="007F32E0" w:rsidRDefault="007F32E0" w:rsidP="007F32E0">
      <w:pPr>
        <w:pStyle w:val="NoSpacing"/>
        <w:numPr>
          <w:ilvl w:val="0"/>
          <w:numId w:val="12"/>
        </w:numPr>
      </w:pPr>
      <w:r>
        <w:t>Jeigu tai Lietuvos Respublikos dokumentas, jis turi būti antspauduotas herbiniu (</w:t>
      </w:r>
      <w:r>
        <w:rPr>
          <w:i/>
        </w:rPr>
        <w:t>vyčio</w:t>
      </w:r>
      <w:r>
        <w:t>) antspaudu (pastaba: okupacinių valstybių antspaudais patvirtinti dokumentai nelegalizuojami).</w:t>
      </w:r>
    </w:p>
    <w:p w:rsidR="007F32E0" w:rsidRDefault="007F32E0" w:rsidP="007F32E0">
      <w:pPr>
        <w:pStyle w:val="NoSpacing"/>
        <w:numPr>
          <w:ilvl w:val="0"/>
          <w:numId w:val="11"/>
        </w:numPr>
      </w:pPr>
      <w:r>
        <w:t>Paso kopija (1 vnt.);</w:t>
      </w:r>
    </w:p>
    <w:p w:rsidR="007F32E0" w:rsidRDefault="007F32E0" w:rsidP="007F32E0">
      <w:pPr>
        <w:pStyle w:val="NoSpacing"/>
        <w:numPr>
          <w:ilvl w:val="0"/>
          <w:numId w:val="11"/>
        </w:numPr>
      </w:pPr>
      <w:r>
        <w:t xml:space="preserve">Kvitas, patvirtinantis, kad </w:t>
      </w:r>
      <w:r w:rsidR="008C3480">
        <w:t>2</w:t>
      </w:r>
      <w:r>
        <w:t>0 EUR konsulinis mokestis yra sumokėtas;</w:t>
      </w:r>
    </w:p>
    <w:p w:rsidR="007F32E0" w:rsidRDefault="007F32E0" w:rsidP="007F32E0">
      <w:pPr>
        <w:pStyle w:val="NoSpacing"/>
        <w:numPr>
          <w:ilvl w:val="0"/>
          <w:numId w:val="11"/>
        </w:numPr>
      </w:pPr>
      <w:r>
        <w:t xml:space="preserve">Prašymas (pildomas vietoje) išduotą dokumentą </w:t>
      </w:r>
      <w:r w:rsidR="008C3480">
        <w:t xml:space="preserve">(legalizuotą dokumentą) </w:t>
      </w:r>
      <w:r>
        <w:t xml:space="preserve">siųsti pareiškėjo užsakytu paštu (atkreipiame dėmesį, kad pareiškėjas gali atsiimti dokumentą asmeniškai Lietuvos ambasadoje Egipte, įgalioti kitą asmenį atsiimti dokumentą iš Lietuvos ambasados Egipte arba savo nuožiūra užsisakyti kurjerių paslaugas (pvz., </w:t>
      </w:r>
      <w:proofErr w:type="spellStart"/>
      <w:r>
        <w:t>Aramex</w:t>
      </w:r>
      <w:proofErr w:type="spellEnd"/>
      <w:r>
        <w:t xml:space="preserve">, </w:t>
      </w:r>
      <w:proofErr w:type="spellStart"/>
      <w:r>
        <w:t>FedEx</w:t>
      </w:r>
      <w:proofErr w:type="spellEnd"/>
      <w:r>
        <w:t>, DHL, TNT, UPS, etc.).</w:t>
      </w:r>
    </w:p>
    <w:p w:rsidR="00A55CE7" w:rsidRDefault="00A55CE7" w:rsidP="00A55CE7">
      <w:pPr>
        <w:pStyle w:val="NoSpacing"/>
      </w:pPr>
    </w:p>
    <w:p w:rsidR="00A55CE7" w:rsidRPr="00A55CE7" w:rsidRDefault="00A55CE7" w:rsidP="00A55CE7">
      <w:pPr>
        <w:pStyle w:val="NoSpacing"/>
        <w:rPr>
          <w:b/>
        </w:rPr>
      </w:pPr>
      <w:r w:rsidRPr="00A55CE7">
        <w:rPr>
          <w:b/>
        </w:rPr>
        <w:t>Gyvenamosios vietos deklaravimas – 0 EUR (paslauga nemokama).</w:t>
      </w:r>
    </w:p>
    <w:p w:rsidR="00A55CE7" w:rsidRDefault="00A55CE7" w:rsidP="00A55CE7">
      <w:pPr>
        <w:pStyle w:val="NoSpacing"/>
        <w:numPr>
          <w:ilvl w:val="0"/>
          <w:numId w:val="13"/>
        </w:numPr>
      </w:pPr>
      <w:r>
        <w:t>Prašymas (pildomas vietoje);</w:t>
      </w:r>
    </w:p>
    <w:p w:rsidR="00A55CE7" w:rsidRDefault="00A55CE7" w:rsidP="00A55CE7">
      <w:pPr>
        <w:pStyle w:val="NoSpacing"/>
        <w:numPr>
          <w:ilvl w:val="0"/>
          <w:numId w:val="13"/>
        </w:numPr>
      </w:pPr>
      <w:r>
        <w:t>Paso kopija (1 vnt., jei deklaruojama vaiko gyvenamoji vieta, tuomet vaiko ir vieno iš tėvų pasų kopijos ant vieno lapo, 1 vnt.);</w:t>
      </w:r>
    </w:p>
    <w:p w:rsidR="00A55CE7" w:rsidRDefault="00A55CE7" w:rsidP="00A55CE7">
      <w:pPr>
        <w:pStyle w:val="NoSpacing"/>
        <w:numPr>
          <w:ilvl w:val="0"/>
          <w:numId w:val="13"/>
        </w:numPr>
      </w:pPr>
      <w:r>
        <w:t xml:space="preserve">Deklaruoti galima ir internetu: </w:t>
      </w:r>
      <w:hyperlink r:id="rId7" w:history="1">
        <w:r w:rsidRPr="00810391">
          <w:rPr>
            <w:rStyle w:val="Hyperlink"/>
          </w:rPr>
          <w:t>https://www.epaslaugos.lt/portal/service/46820/420?searchId=e8955023-f35b-488e-8c04-1fd3eb7b90cf</w:t>
        </w:r>
      </w:hyperlink>
      <w:r>
        <w:t xml:space="preserve"> </w:t>
      </w:r>
    </w:p>
    <w:p w:rsidR="00734A88" w:rsidRDefault="00734A88" w:rsidP="00734A88">
      <w:pPr>
        <w:pStyle w:val="NoSpacing"/>
      </w:pPr>
    </w:p>
    <w:p w:rsidR="00734A88" w:rsidRDefault="00734A88" w:rsidP="00734A88">
      <w:pPr>
        <w:pStyle w:val="NoSpacing"/>
        <w:rPr>
          <w:b/>
        </w:rPr>
      </w:pPr>
      <w:r w:rsidRPr="00F4299C">
        <w:rPr>
          <w:b/>
          <w:u w:val="single"/>
        </w:rPr>
        <w:t>Notariniai veiksmai konsulinės misijos metu neatliekami</w:t>
      </w:r>
      <w:r>
        <w:rPr>
          <w:b/>
        </w:rPr>
        <w:t xml:space="preserve">. </w:t>
      </w:r>
    </w:p>
    <w:p w:rsidR="004646C4" w:rsidRDefault="004646C4" w:rsidP="00734A88">
      <w:pPr>
        <w:pStyle w:val="NoSpacing"/>
        <w:rPr>
          <w:b/>
        </w:rPr>
      </w:pPr>
    </w:p>
    <w:p w:rsidR="004646C4" w:rsidRDefault="00F4299C" w:rsidP="00734A88">
      <w:pPr>
        <w:pStyle w:val="NoSpacing"/>
        <w:rPr>
          <w:b/>
        </w:rPr>
      </w:pPr>
      <w:r>
        <w:rPr>
          <w:b/>
        </w:rPr>
        <w:t>Bet kokia informacija apie galimai fiktyvią santuoką bus iškart perduota teisėsaugos ir saugumo institucijoms.</w:t>
      </w:r>
    </w:p>
    <w:p w:rsidR="00F4299C" w:rsidRDefault="00F4299C" w:rsidP="00734A88">
      <w:pPr>
        <w:pStyle w:val="NoSpacing"/>
        <w:rPr>
          <w:b/>
        </w:rPr>
      </w:pPr>
    </w:p>
    <w:p w:rsidR="00B63041" w:rsidRPr="00B63041" w:rsidRDefault="00F4299C" w:rsidP="006F5636">
      <w:pPr>
        <w:pStyle w:val="NoSpacing"/>
      </w:pPr>
      <w:r>
        <w:rPr>
          <w:b/>
        </w:rPr>
        <w:t>Konsulinės misijos metu pateikti suklastoti arba pareiškėjui nepriklausantys dokumentai yra negrąžinami</w:t>
      </w:r>
      <w:r w:rsidR="004B62F7">
        <w:rPr>
          <w:b/>
        </w:rPr>
        <w:t xml:space="preserve"> ir iškart (vietoje) yra kreipiamasi į </w:t>
      </w:r>
      <w:r>
        <w:rPr>
          <w:b/>
        </w:rPr>
        <w:t>teisėsaugos ir saugumo institucijoms.</w:t>
      </w:r>
      <w:bookmarkStart w:id="0" w:name="_GoBack"/>
      <w:bookmarkEnd w:id="0"/>
    </w:p>
    <w:sectPr w:rsidR="00B63041" w:rsidRPr="00B63041" w:rsidSect="00A53E36">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7226F"/>
    <w:multiLevelType w:val="hybridMultilevel"/>
    <w:tmpl w:val="F1BA1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EE920D6"/>
    <w:multiLevelType w:val="hybridMultilevel"/>
    <w:tmpl w:val="A5D2D8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0EA1FCA"/>
    <w:multiLevelType w:val="hybridMultilevel"/>
    <w:tmpl w:val="F3EC4D0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5575AC4"/>
    <w:multiLevelType w:val="hybridMultilevel"/>
    <w:tmpl w:val="F1BA1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5D97E2F"/>
    <w:multiLevelType w:val="hybridMultilevel"/>
    <w:tmpl w:val="D37E38A4"/>
    <w:lvl w:ilvl="0" w:tplc="337693AC">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371F6B50"/>
    <w:multiLevelType w:val="hybridMultilevel"/>
    <w:tmpl w:val="C29EE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CAB2063"/>
    <w:multiLevelType w:val="hybridMultilevel"/>
    <w:tmpl w:val="F1BA1DA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D0E7F2F"/>
    <w:multiLevelType w:val="multilevel"/>
    <w:tmpl w:val="FC922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3C5D52"/>
    <w:multiLevelType w:val="hybridMultilevel"/>
    <w:tmpl w:val="C29EE40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9A60EEE"/>
    <w:multiLevelType w:val="hybridMultilevel"/>
    <w:tmpl w:val="95E264F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3B740CA"/>
    <w:multiLevelType w:val="hybridMultilevel"/>
    <w:tmpl w:val="75A0D8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5F833FD"/>
    <w:multiLevelType w:val="hybridMultilevel"/>
    <w:tmpl w:val="362240EA"/>
    <w:lvl w:ilvl="0" w:tplc="3D8804B6">
      <w:start w:val="1"/>
      <w:numFmt w:val="low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B295B12"/>
    <w:multiLevelType w:val="hybridMultilevel"/>
    <w:tmpl w:val="EE5A92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25904C8"/>
    <w:multiLevelType w:val="hybridMultilevel"/>
    <w:tmpl w:val="B5A88E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88F57E9"/>
    <w:multiLevelType w:val="hybridMultilevel"/>
    <w:tmpl w:val="73306A7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7B193993"/>
    <w:multiLevelType w:val="multilevel"/>
    <w:tmpl w:val="E348E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1"/>
  </w:num>
  <w:num w:numId="4">
    <w:abstractNumId w:val="6"/>
  </w:num>
  <w:num w:numId="5">
    <w:abstractNumId w:val="0"/>
  </w:num>
  <w:num w:numId="6">
    <w:abstractNumId w:val="13"/>
  </w:num>
  <w:num w:numId="7">
    <w:abstractNumId w:val="1"/>
  </w:num>
  <w:num w:numId="8">
    <w:abstractNumId w:val="9"/>
  </w:num>
  <w:num w:numId="9">
    <w:abstractNumId w:val="3"/>
  </w:num>
  <w:num w:numId="10">
    <w:abstractNumId w:val="14"/>
  </w:num>
  <w:num w:numId="11">
    <w:abstractNumId w:val="12"/>
  </w:num>
  <w:num w:numId="12">
    <w:abstractNumId w:val="4"/>
  </w:num>
  <w:num w:numId="13">
    <w:abstractNumId w:val="10"/>
  </w:num>
  <w:num w:numId="14">
    <w:abstractNumId w:val="2"/>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3C4"/>
    <w:rsid w:val="001D2714"/>
    <w:rsid w:val="00282C9C"/>
    <w:rsid w:val="00362F41"/>
    <w:rsid w:val="00394AA4"/>
    <w:rsid w:val="004646C4"/>
    <w:rsid w:val="004B62F7"/>
    <w:rsid w:val="00623102"/>
    <w:rsid w:val="00650B34"/>
    <w:rsid w:val="006830DB"/>
    <w:rsid w:val="006F5636"/>
    <w:rsid w:val="00734A88"/>
    <w:rsid w:val="00786C4E"/>
    <w:rsid w:val="007A6AB3"/>
    <w:rsid w:val="007F32E0"/>
    <w:rsid w:val="008B0282"/>
    <w:rsid w:val="008C3480"/>
    <w:rsid w:val="00A53E36"/>
    <w:rsid w:val="00A558E7"/>
    <w:rsid w:val="00A55CE7"/>
    <w:rsid w:val="00AC337C"/>
    <w:rsid w:val="00AF2AE7"/>
    <w:rsid w:val="00B007E0"/>
    <w:rsid w:val="00B50D9D"/>
    <w:rsid w:val="00B63041"/>
    <w:rsid w:val="00CC03C4"/>
    <w:rsid w:val="00E414AE"/>
    <w:rsid w:val="00E860E7"/>
    <w:rsid w:val="00F4299C"/>
    <w:rsid w:val="00F52742"/>
    <w:rsid w:val="00FB46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8323EA-93F5-4B98-BBAE-397D766F2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03C4"/>
    <w:pPr>
      <w:spacing w:after="0" w:line="240" w:lineRule="auto"/>
    </w:pPr>
  </w:style>
  <w:style w:type="character" w:styleId="Hyperlink">
    <w:name w:val="Hyperlink"/>
    <w:basedOn w:val="DefaultParagraphFont"/>
    <w:uiPriority w:val="99"/>
    <w:unhideWhenUsed/>
    <w:rsid w:val="00A55CE7"/>
    <w:rPr>
      <w:color w:val="0563C1" w:themeColor="hyperlink"/>
      <w:u w:val="single"/>
    </w:rPr>
  </w:style>
  <w:style w:type="character" w:styleId="Strong">
    <w:name w:val="Strong"/>
    <w:basedOn w:val="DefaultParagraphFont"/>
    <w:uiPriority w:val="22"/>
    <w:qFormat/>
    <w:rsid w:val="001D2714"/>
    <w:rPr>
      <w:b/>
      <w:bCs/>
    </w:rPr>
  </w:style>
  <w:style w:type="paragraph" w:styleId="NormalWeb">
    <w:name w:val="Normal (Web)"/>
    <w:basedOn w:val="Normal"/>
    <w:uiPriority w:val="99"/>
    <w:semiHidden/>
    <w:unhideWhenUsed/>
    <w:rsid w:val="001D2714"/>
    <w:pPr>
      <w:spacing w:before="100" w:beforeAutospacing="1" w:after="100" w:afterAutospacing="1" w:line="240" w:lineRule="auto"/>
    </w:pPr>
    <w:rPr>
      <w:rFonts w:eastAsia="Times New Roman"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epaslaugos.lt/portal/service/46820/420?searchId=e8955023-f35b-488e-8c04-1fd3eb7b90c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consul.egypt@urm.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2DD7A-BA80-4DA1-A3AC-5D5E8B6292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4</Pages>
  <Words>7051</Words>
  <Characters>4020</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Justas VAIŠNORAS</dc:creator>
  <cp:keywords/>
  <dc:description/>
  <cp:lastModifiedBy>Minijus SAMUILA</cp:lastModifiedBy>
  <cp:revision>3</cp:revision>
  <dcterms:created xsi:type="dcterms:W3CDTF">2018-03-14T14:34:00Z</dcterms:created>
  <dcterms:modified xsi:type="dcterms:W3CDTF">2018-03-14T14:47:00Z</dcterms:modified>
</cp:coreProperties>
</file>